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4D0" w:rsidRPr="00C854D0" w:rsidRDefault="00C854D0" w:rsidP="00C854D0">
      <w:pPr>
        <w:spacing w:line="480" w:lineRule="auto"/>
        <w:rPr>
          <w:rFonts w:ascii="Times New Roman" w:hAnsi="Times New Roman" w:cs="Times New Roman"/>
          <w:sz w:val="24"/>
          <w:szCs w:val="24"/>
        </w:rPr>
      </w:pPr>
      <w:r w:rsidRPr="00C854D0">
        <w:rPr>
          <w:rFonts w:ascii="Times New Roman" w:hAnsi="Times New Roman" w:cs="Times New Roman"/>
          <w:sz w:val="24"/>
          <w:szCs w:val="24"/>
        </w:rPr>
        <w:t xml:space="preserve">Name </w:t>
      </w:r>
    </w:p>
    <w:p w:rsidR="00C854D0" w:rsidRPr="00C854D0" w:rsidRDefault="00C854D0" w:rsidP="00C854D0">
      <w:pPr>
        <w:spacing w:line="480" w:lineRule="auto"/>
        <w:rPr>
          <w:rFonts w:ascii="Times New Roman" w:hAnsi="Times New Roman" w:cs="Times New Roman"/>
          <w:sz w:val="24"/>
          <w:szCs w:val="24"/>
        </w:rPr>
      </w:pPr>
      <w:r w:rsidRPr="00C854D0">
        <w:rPr>
          <w:rFonts w:ascii="Times New Roman" w:hAnsi="Times New Roman" w:cs="Times New Roman"/>
          <w:sz w:val="24"/>
          <w:szCs w:val="24"/>
        </w:rPr>
        <w:t xml:space="preserve">Tutor </w:t>
      </w:r>
    </w:p>
    <w:p w:rsidR="00C854D0" w:rsidRPr="00C854D0" w:rsidRDefault="00C854D0" w:rsidP="00C854D0">
      <w:pPr>
        <w:spacing w:line="480" w:lineRule="auto"/>
        <w:rPr>
          <w:rFonts w:ascii="Times New Roman" w:hAnsi="Times New Roman" w:cs="Times New Roman"/>
          <w:sz w:val="24"/>
          <w:szCs w:val="24"/>
        </w:rPr>
      </w:pPr>
      <w:r w:rsidRPr="00C854D0">
        <w:rPr>
          <w:rFonts w:ascii="Times New Roman" w:hAnsi="Times New Roman" w:cs="Times New Roman"/>
          <w:sz w:val="24"/>
          <w:szCs w:val="24"/>
        </w:rPr>
        <w:t xml:space="preserve">Institution </w:t>
      </w:r>
    </w:p>
    <w:p w:rsidR="00C854D0" w:rsidRPr="00C854D0" w:rsidRDefault="00C854D0" w:rsidP="00C854D0">
      <w:pPr>
        <w:spacing w:line="480" w:lineRule="auto"/>
        <w:rPr>
          <w:rFonts w:ascii="Times New Roman" w:hAnsi="Times New Roman" w:cs="Times New Roman"/>
          <w:sz w:val="24"/>
          <w:szCs w:val="24"/>
        </w:rPr>
      </w:pPr>
      <w:r w:rsidRPr="00C854D0">
        <w:rPr>
          <w:rFonts w:ascii="Times New Roman" w:hAnsi="Times New Roman" w:cs="Times New Roman"/>
          <w:sz w:val="24"/>
          <w:szCs w:val="24"/>
        </w:rPr>
        <w:t xml:space="preserve">Date </w:t>
      </w:r>
    </w:p>
    <w:p w:rsidR="00C854D0" w:rsidRPr="00C854D0" w:rsidRDefault="00C854D0" w:rsidP="00C854D0">
      <w:pPr>
        <w:spacing w:line="480" w:lineRule="auto"/>
        <w:jc w:val="center"/>
        <w:rPr>
          <w:rFonts w:ascii="Times New Roman" w:hAnsi="Times New Roman" w:cs="Times New Roman"/>
          <w:sz w:val="24"/>
          <w:szCs w:val="24"/>
        </w:rPr>
      </w:pPr>
      <w:r w:rsidRPr="00C854D0">
        <w:rPr>
          <w:rFonts w:ascii="Times New Roman" w:hAnsi="Times New Roman" w:cs="Times New Roman"/>
          <w:sz w:val="24"/>
          <w:szCs w:val="24"/>
        </w:rPr>
        <w:t>Practice of Auto-Ethnography</w:t>
      </w:r>
    </w:p>
    <w:p w:rsidR="00C854D0" w:rsidRPr="00C854D0" w:rsidRDefault="00C854D0" w:rsidP="00C854D0">
      <w:pPr>
        <w:spacing w:line="480" w:lineRule="auto"/>
        <w:ind w:firstLine="720"/>
        <w:rPr>
          <w:rFonts w:ascii="Times New Roman" w:hAnsi="Times New Roman" w:cs="Times New Roman"/>
          <w:sz w:val="24"/>
          <w:szCs w:val="24"/>
        </w:rPr>
      </w:pPr>
      <w:r w:rsidRPr="00C854D0">
        <w:rPr>
          <w:rFonts w:ascii="Times New Roman" w:hAnsi="Times New Roman" w:cs="Times New Roman"/>
          <w:sz w:val="24"/>
          <w:szCs w:val="24"/>
        </w:rPr>
        <w:t xml:space="preserve">The society in which we live impacts a lot on ways in which we construct our sexuality and as well as the development of views towards particular sets of groups within it. Social units like family, school and other institutions where we operate from are imperative in the construction of these identities. When I look at my past, I realize that that were several beliefs that I had which at the moment I hold no longer. For instance, I detested homosexuality. I thought that people who were attracted to members of the same sex were not normal and had some mental challenges that needed to be addressed. Additionally, I thought that women in the society were inferior to men and they needed to subordinate to them. Therefore, the discriminations that women faced were justified, and they needed not to complain about them. </w:t>
      </w:r>
    </w:p>
    <w:p w:rsidR="00C854D0" w:rsidRPr="00C854D0" w:rsidRDefault="00C854D0" w:rsidP="00C854D0">
      <w:pPr>
        <w:spacing w:line="480" w:lineRule="auto"/>
        <w:ind w:firstLine="720"/>
        <w:rPr>
          <w:rFonts w:ascii="Times New Roman" w:hAnsi="Times New Roman" w:cs="Times New Roman"/>
          <w:sz w:val="24"/>
          <w:szCs w:val="24"/>
        </w:rPr>
      </w:pPr>
      <w:r w:rsidRPr="00C854D0">
        <w:rPr>
          <w:rFonts w:ascii="Times New Roman" w:hAnsi="Times New Roman" w:cs="Times New Roman"/>
          <w:sz w:val="24"/>
          <w:szCs w:val="24"/>
        </w:rPr>
        <w:t xml:space="preserve">As the years have rolled by, however, I have changed this kind of thinking. I have realized that there are ways in which people can be judged other than focusing on their sexual identities. Due to exposure, I have come to realize that discrimination against lesbians, gays, bisexual and the transgender, the LGBT, is not the way to go. These people are just normal just as those who claim to be "sexually straight." If at all there are grounds for people to be judged, they should be according to their abilities and character but not by their sexual orientations. Besides homosexuality, the issue of inequality as I thought was inherent in the society and there was no need to fight it. This has however changed as now I have realized that women deserve </w:t>
      </w:r>
      <w:r w:rsidRPr="00C854D0">
        <w:rPr>
          <w:rFonts w:ascii="Times New Roman" w:hAnsi="Times New Roman" w:cs="Times New Roman"/>
          <w:sz w:val="24"/>
          <w:szCs w:val="24"/>
        </w:rPr>
        <w:lastRenderedPageBreak/>
        <w:t xml:space="preserve">equal treatment as their male counterparts. Women have, and other feminists have increasingly fought for equal chances for all genders in the society. Due to my latest change in opinion, therefore, I support the feminists who fight for an equal chance for both men and women, something that I think I would not have done a few years ago. </w:t>
      </w:r>
      <w:bookmarkStart w:id="0" w:name="_GoBack"/>
      <w:bookmarkEnd w:id="0"/>
    </w:p>
    <w:p w:rsidR="00C854D0" w:rsidRPr="00C854D0" w:rsidRDefault="00C854D0" w:rsidP="00C854D0">
      <w:pPr>
        <w:spacing w:line="480" w:lineRule="auto"/>
        <w:ind w:firstLine="720"/>
        <w:rPr>
          <w:rFonts w:ascii="Times New Roman" w:hAnsi="Times New Roman" w:cs="Times New Roman"/>
          <w:sz w:val="24"/>
          <w:szCs w:val="24"/>
        </w:rPr>
      </w:pPr>
      <w:r w:rsidRPr="00C854D0">
        <w:rPr>
          <w:rFonts w:ascii="Times New Roman" w:hAnsi="Times New Roman" w:cs="Times New Roman"/>
          <w:sz w:val="24"/>
          <w:szCs w:val="24"/>
        </w:rPr>
        <w:t xml:space="preserve">I have to say that society makes me deconstruct my thinking about my current status of sexuality as well as feminism. In this regard, I acknowledge the efforts made by governments across the world to ensure equity and fairness towards gays and heterosexuals as well as between men and women. However, in spite of the legislation, the governments are reluctant to enforce these inequities. Fewer Women are in the upper echelons of the corporate world, and in government and fact, it is </w:t>
      </w:r>
      <w:r w:rsidRPr="00C854D0">
        <w:rPr>
          <w:rFonts w:ascii="Times New Roman" w:hAnsi="Times New Roman" w:cs="Times New Roman"/>
          <w:sz w:val="24"/>
          <w:szCs w:val="24"/>
        </w:rPr>
        <w:t>rumored</w:t>
      </w:r>
      <w:r w:rsidRPr="00C854D0">
        <w:rPr>
          <w:rFonts w:ascii="Times New Roman" w:hAnsi="Times New Roman" w:cs="Times New Roman"/>
          <w:sz w:val="24"/>
          <w:szCs w:val="24"/>
        </w:rPr>
        <w:t xml:space="preserve"> that one of the reasons why Hillary Clinton was not elected president is because she is a woman. Besides, as much as American laws are allowing for same-sex marriages, how many churches are willing to administer and oversee these marriages? The answer is, of course, very few. Therefore, prosecution of institutions which undermine homosexuals and women should be done so that we can live in a more accommodating society. </w:t>
      </w:r>
    </w:p>
    <w:p w:rsidR="00F2450F" w:rsidRPr="00C854D0" w:rsidRDefault="00C854D0" w:rsidP="00C854D0">
      <w:pPr>
        <w:spacing w:line="480" w:lineRule="auto"/>
        <w:ind w:firstLine="720"/>
        <w:rPr>
          <w:rFonts w:ascii="Times New Roman" w:hAnsi="Times New Roman" w:cs="Times New Roman"/>
          <w:sz w:val="24"/>
          <w:szCs w:val="24"/>
        </w:rPr>
      </w:pPr>
      <w:r w:rsidRPr="00C854D0">
        <w:rPr>
          <w:rFonts w:ascii="Times New Roman" w:hAnsi="Times New Roman" w:cs="Times New Roman"/>
          <w:sz w:val="24"/>
          <w:szCs w:val="24"/>
        </w:rPr>
        <w:t xml:space="preserve">In a nutshell, therefore, the society has a large bearing on how our thinking is coined. One of the major things it does it helps us construct our sexuality. In constructing our sexuality, we are either attracted to members of the same sex or the opposite sex as well as also making us being jauvinists or have feminism tendencies. The </w:t>
      </w:r>
      <w:proofErr w:type="spellStart"/>
      <w:r w:rsidR="00483210">
        <w:rPr>
          <w:rFonts w:ascii="Times New Roman" w:hAnsi="Times New Roman" w:cs="Times New Roman"/>
          <w:sz w:val="24"/>
          <w:szCs w:val="24"/>
        </w:rPr>
        <w:t>s</w:t>
      </w:r>
      <w:r w:rsidR="00EC0424">
        <w:rPr>
          <w:rFonts w:ascii="Times New Roman" w:hAnsi="Times New Roman" w:cs="Times New Roman"/>
          <w:sz w:val="24"/>
          <w:szCs w:val="24"/>
        </w:rPr>
        <w:t>s</w:t>
      </w:r>
      <w:r w:rsidRPr="00C854D0">
        <w:rPr>
          <w:rFonts w:ascii="Times New Roman" w:hAnsi="Times New Roman" w:cs="Times New Roman"/>
          <w:sz w:val="24"/>
          <w:szCs w:val="24"/>
        </w:rPr>
        <w:t>best</w:t>
      </w:r>
      <w:proofErr w:type="spellEnd"/>
      <w:r w:rsidRPr="00C854D0">
        <w:rPr>
          <w:rFonts w:ascii="Times New Roman" w:hAnsi="Times New Roman" w:cs="Times New Roman"/>
          <w:sz w:val="24"/>
          <w:szCs w:val="24"/>
        </w:rPr>
        <w:t xml:space="preserve"> way therefore to tune our minds is in manners that are accommodating to any member of the society regardless of their sexual orientations of gender.</w:t>
      </w:r>
    </w:p>
    <w:p w:rsidR="00C854D0" w:rsidRPr="00C854D0" w:rsidRDefault="00C854D0" w:rsidP="00C854D0">
      <w:pPr>
        <w:spacing w:line="480" w:lineRule="auto"/>
        <w:ind w:firstLine="720"/>
        <w:rPr>
          <w:rFonts w:ascii="Times New Roman" w:hAnsi="Times New Roman" w:cs="Times New Roman"/>
          <w:sz w:val="24"/>
          <w:szCs w:val="24"/>
        </w:rPr>
      </w:pPr>
    </w:p>
    <w:sectPr w:rsidR="00C854D0" w:rsidRPr="00C854D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38ED" w:rsidRDefault="004038ED" w:rsidP="00565C7E">
      <w:pPr>
        <w:spacing w:after="0" w:line="240" w:lineRule="auto"/>
      </w:pPr>
      <w:r>
        <w:separator/>
      </w:r>
    </w:p>
  </w:endnote>
  <w:endnote w:type="continuationSeparator" w:id="0">
    <w:p w:rsidR="004038ED" w:rsidRDefault="004038ED" w:rsidP="00565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38ED" w:rsidRDefault="004038ED" w:rsidP="00565C7E">
      <w:pPr>
        <w:spacing w:after="0" w:line="240" w:lineRule="auto"/>
      </w:pPr>
      <w:r>
        <w:separator/>
      </w:r>
    </w:p>
  </w:footnote>
  <w:footnote w:type="continuationSeparator" w:id="0">
    <w:p w:rsidR="004038ED" w:rsidRDefault="004038ED" w:rsidP="00565C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83908486"/>
      <w:docPartObj>
        <w:docPartGallery w:val="Page Numbers (Top of Page)"/>
        <w:docPartUnique/>
      </w:docPartObj>
    </w:sdtPr>
    <w:sdtEndPr>
      <w:rPr>
        <w:noProof/>
      </w:rPr>
    </w:sdtEndPr>
    <w:sdtContent>
      <w:p w:rsidR="00EC0424" w:rsidRPr="00EC0424" w:rsidRDefault="00EC0424">
        <w:pPr>
          <w:pStyle w:val="Header"/>
          <w:jc w:val="right"/>
          <w:rPr>
            <w:rFonts w:ascii="Times New Roman" w:hAnsi="Times New Roman" w:cs="Times New Roman"/>
            <w:sz w:val="24"/>
            <w:szCs w:val="24"/>
          </w:rPr>
        </w:pPr>
        <w:r w:rsidRPr="00EC0424">
          <w:rPr>
            <w:rFonts w:ascii="Times New Roman" w:hAnsi="Times New Roman" w:cs="Times New Roman"/>
            <w:sz w:val="24"/>
            <w:szCs w:val="24"/>
          </w:rPr>
          <w:t>Surname</w:t>
        </w:r>
        <w:r w:rsidRPr="00EC0424">
          <w:rPr>
            <w:rFonts w:ascii="Times New Roman" w:hAnsi="Times New Roman" w:cs="Times New Roman"/>
            <w:sz w:val="24"/>
            <w:szCs w:val="24"/>
          </w:rPr>
          <w:fldChar w:fldCharType="begin"/>
        </w:r>
        <w:r w:rsidRPr="00EC0424">
          <w:rPr>
            <w:rFonts w:ascii="Times New Roman" w:hAnsi="Times New Roman" w:cs="Times New Roman"/>
            <w:sz w:val="24"/>
            <w:szCs w:val="24"/>
          </w:rPr>
          <w:instrText xml:space="preserve"> PAGE   \* MERGEFORMAT </w:instrText>
        </w:r>
        <w:r w:rsidRPr="00EC0424">
          <w:rPr>
            <w:rFonts w:ascii="Times New Roman" w:hAnsi="Times New Roman" w:cs="Times New Roman"/>
            <w:sz w:val="24"/>
            <w:szCs w:val="24"/>
          </w:rPr>
          <w:fldChar w:fldCharType="separate"/>
        </w:r>
        <w:r>
          <w:rPr>
            <w:rFonts w:ascii="Times New Roman" w:hAnsi="Times New Roman" w:cs="Times New Roman"/>
            <w:noProof/>
            <w:sz w:val="24"/>
            <w:szCs w:val="24"/>
          </w:rPr>
          <w:t>2</w:t>
        </w:r>
        <w:r w:rsidRPr="00EC0424">
          <w:rPr>
            <w:rFonts w:ascii="Times New Roman" w:hAnsi="Times New Roman" w:cs="Times New Roman"/>
            <w:noProof/>
            <w:sz w:val="24"/>
            <w:szCs w:val="24"/>
          </w:rPr>
          <w:fldChar w:fldCharType="end"/>
        </w:r>
      </w:p>
    </w:sdtContent>
  </w:sdt>
  <w:p w:rsidR="00EC0424" w:rsidRDefault="00EC04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C7E"/>
    <w:rsid w:val="003022BF"/>
    <w:rsid w:val="004038ED"/>
    <w:rsid w:val="00483210"/>
    <w:rsid w:val="00565C7E"/>
    <w:rsid w:val="00742CAF"/>
    <w:rsid w:val="00A31A78"/>
    <w:rsid w:val="00B07E34"/>
    <w:rsid w:val="00C854D0"/>
    <w:rsid w:val="00E56250"/>
    <w:rsid w:val="00EA08AE"/>
    <w:rsid w:val="00EC0424"/>
    <w:rsid w:val="00F24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1BACAB-249D-4DD6-A07D-2FCC066C1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5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C7E"/>
  </w:style>
  <w:style w:type="paragraph" w:styleId="Footer">
    <w:name w:val="footer"/>
    <w:basedOn w:val="Normal"/>
    <w:link w:val="FooterChar"/>
    <w:uiPriority w:val="99"/>
    <w:unhideWhenUsed/>
    <w:rsid w:val="00565C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505</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user6</cp:lastModifiedBy>
  <cp:revision>10</cp:revision>
  <dcterms:created xsi:type="dcterms:W3CDTF">2018-05-14T09:27:00Z</dcterms:created>
  <dcterms:modified xsi:type="dcterms:W3CDTF">2018-05-14T10:47:00Z</dcterms:modified>
</cp:coreProperties>
</file>